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7" w:rsidRDefault="00525FED" w:rsidP="00525FED">
      <w:pPr>
        <w:jc w:val="center"/>
      </w:pPr>
      <w:r>
        <w:t>New Family Budget</w:t>
      </w:r>
    </w:p>
    <w:p w:rsidR="00525FED" w:rsidRDefault="00525FED" w:rsidP="00525FED">
      <w:pPr>
        <w:jc w:val="center"/>
      </w:pPr>
    </w:p>
    <w:p w:rsidR="00525FED" w:rsidRDefault="00525FED" w:rsidP="00525FED">
      <w:r>
        <w:tab/>
        <w:t xml:space="preserve">Well so much has changed since we made our last family budget.  We had a kid, and bought a house.  I could not believe how much our little baby costs.  When it gets older and has a job we are going to take half of the money it makes to pay back everything we have bought for it.  </w:t>
      </w:r>
      <w:proofErr w:type="gramStart"/>
      <w:r>
        <w:t>Just kidding.</w:t>
      </w:r>
      <w:proofErr w:type="gramEnd"/>
      <w:r>
        <w:t xml:space="preserve">  And I didn’t mean to refer to our kid as </w:t>
      </w:r>
      <w:proofErr w:type="gramStart"/>
      <w:r>
        <w:t>an it</w:t>
      </w:r>
      <w:proofErr w:type="gramEnd"/>
      <w:r>
        <w:t xml:space="preserve">.  Having a house isn’t quite as expensive as I thought it would be, but it is in no way inexpensive. </w:t>
      </w:r>
      <w:r w:rsidR="009855CB">
        <w:t xml:space="preserve"> We are not struggling though, </w:t>
      </w:r>
      <w:r>
        <w:t>and have managed to maintain an extremely effective system of paying our bills and living within our means.</w:t>
      </w:r>
    </w:p>
    <w:p w:rsidR="009855CB" w:rsidRDefault="009855CB" w:rsidP="00525FED"/>
    <w:p w:rsidR="009855CB" w:rsidRDefault="009855CB" w:rsidP="00525FED">
      <w:bookmarkStart w:id="0" w:name="_GoBack"/>
      <w:bookmarkEnd w:id="0"/>
    </w:p>
    <w:sectPr w:rsidR="009855CB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ED"/>
    <w:rsid w:val="002B0177"/>
    <w:rsid w:val="00525FED"/>
    <w:rsid w:val="009855CB"/>
    <w:rsid w:val="00A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2</cp:revision>
  <dcterms:created xsi:type="dcterms:W3CDTF">2011-01-13T19:30:00Z</dcterms:created>
  <dcterms:modified xsi:type="dcterms:W3CDTF">2011-01-14T19:09:00Z</dcterms:modified>
</cp:coreProperties>
</file>